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03" w:rsidRPr="00F30703" w:rsidRDefault="00F30703" w:rsidP="00F30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03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12FA5" w:rsidRDefault="00F30703" w:rsidP="00F30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03">
        <w:rPr>
          <w:rFonts w:ascii="Times New Roman" w:hAnsi="Times New Roman" w:cs="Times New Roman"/>
          <w:b/>
          <w:sz w:val="28"/>
          <w:szCs w:val="28"/>
        </w:rPr>
        <w:t>"Пластилин в жизни ребенка"</w:t>
      </w:r>
      <w:r w:rsidRPr="00F30703">
        <w:rPr>
          <w:rFonts w:ascii="Times New Roman" w:hAnsi="Times New Roman" w:cs="Times New Roman"/>
          <w:b/>
          <w:sz w:val="28"/>
          <w:szCs w:val="28"/>
        </w:rPr>
        <w:cr/>
      </w:r>
    </w:p>
    <w:p w:rsidR="00F30703" w:rsidRDefault="00F30703" w:rsidP="00D24C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C6F" w:rsidRDefault="00A268A2" w:rsidP="00D24C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703">
        <w:rPr>
          <w:rFonts w:ascii="Times New Roman" w:hAnsi="Times New Roman" w:cs="Times New Roman"/>
          <w:sz w:val="28"/>
          <w:szCs w:val="28"/>
        </w:rPr>
        <w:t xml:space="preserve">Все мы знаем, что такое пластилин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30703">
        <w:rPr>
          <w:rFonts w:ascii="Times New Roman" w:hAnsi="Times New Roman" w:cs="Times New Roman"/>
          <w:sz w:val="28"/>
          <w:szCs w:val="28"/>
        </w:rPr>
        <w:t>что из него можно лепить разные фигурки, дома и постройки. И порой нам кажется, что для раннего возраста это очень сложный материал. С первой минуты малышам он не приглянется</w:t>
      </w:r>
      <w:r w:rsidR="00F30703" w:rsidRPr="00F30703">
        <w:t xml:space="preserve"> </w:t>
      </w:r>
      <w:r w:rsidR="00F30703" w:rsidRPr="00F30703">
        <w:rPr>
          <w:rFonts w:ascii="Times New Roman" w:hAnsi="Times New Roman" w:cs="Times New Roman"/>
          <w:sz w:val="28"/>
          <w:szCs w:val="28"/>
        </w:rPr>
        <w:t>ведь,</w:t>
      </w:r>
      <w:r w:rsidR="00F30703">
        <w:rPr>
          <w:rFonts w:ascii="Times New Roman" w:hAnsi="Times New Roman" w:cs="Times New Roman"/>
          <w:sz w:val="28"/>
          <w:szCs w:val="28"/>
        </w:rPr>
        <w:t xml:space="preserve"> взяв его в руки он ощутит</w:t>
      </w:r>
      <w:r w:rsidR="00F30703" w:rsidRPr="00F30703">
        <w:rPr>
          <w:rFonts w:ascii="Times New Roman" w:hAnsi="Times New Roman" w:cs="Times New Roman"/>
          <w:sz w:val="28"/>
          <w:szCs w:val="28"/>
        </w:rPr>
        <w:t xml:space="preserve"> его </w:t>
      </w:r>
      <w:r w:rsidRPr="00F30703">
        <w:rPr>
          <w:rFonts w:ascii="Times New Roman" w:hAnsi="Times New Roman" w:cs="Times New Roman"/>
          <w:sz w:val="28"/>
          <w:szCs w:val="28"/>
        </w:rPr>
        <w:t>твердост</w:t>
      </w:r>
      <w:r>
        <w:rPr>
          <w:rFonts w:ascii="Times New Roman" w:hAnsi="Times New Roman" w:cs="Times New Roman"/>
          <w:sz w:val="28"/>
          <w:szCs w:val="28"/>
        </w:rPr>
        <w:t xml:space="preserve">ь, а порой и не податливость. Задача взрослого показать ребенку каким волшебным средством обладают руки малыша, каким мягким, теплым и податливым становится пластилин в его руках. Детям 2-3 лет трудно сразу же вылепить объёмную фигуру и играть с ней. В этом возрасте дети учатся основным элементам таким как отщипывание небольших кусочков, скатывание шарика, скатывание жгутика.  </w:t>
      </w:r>
      <w:r w:rsidR="00D24C6F">
        <w:rPr>
          <w:rFonts w:ascii="Times New Roman" w:hAnsi="Times New Roman" w:cs="Times New Roman"/>
          <w:sz w:val="28"/>
          <w:szCs w:val="28"/>
        </w:rPr>
        <w:t>Лепите вместе с детьми. Это могут быть просты предметы: из жгутика может получится змейка, улитка, конфетка; из шарика –</w:t>
      </w:r>
      <w:r w:rsidR="00931F43">
        <w:rPr>
          <w:rFonts w:ascii="Times New Roman" w:hAnsi="Times New Roman" w:cs="Times New Roman"/>
          <w:sz w:val="28"/>
          <w:szCs w:val="28"/>
        </w:rPr>
        <w:t xml:space="preserve"> </w:t>
      </w:r>
      <w:r w:rsidR="00D24C6F">
        <w:rPr>
          <w:rFonts w:ascii="Times New Roman" w:hAnsi="Times New Roman" w:cs="Times New Roman"/>
          <w:sz w:val="28"/>
          <w:szCs w:val="28"/>
        </w:rPr>
        <w:t>снеговик, неваляшка, апельсин, мячик и т.д. Говоря и показывая ребенку вы помогаете ему развивать воображени</w:t>
      </w:r>
      <w:r w:rsidR="00931F43">
        <w:rPr>
          <w:rFonts w:ascii="Times New Roman" w:hAnsi="Times New Roman" w:cs="Times New Roman"/>
          <w:sz w:val="28"/>
          <w:szCs w:val="28"/>
        </w:rPr>
        <w:t>е, фантазию, речевую активность, помогает воспитывать усидчивость.</w:t>
      </w:r>
    </w:p>
    <w:p w:rsidR="00D24C6F" w:rsidRPr="00F30703" w:rsidRDefault="00D24C6F" w:rsidP="00D24C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Предпочтительно начинать знакомство детей нужно с естественных цветов, пластилин должен быть качественный и безопасным, без резких запахов, желательно российского производства. Не оставляйте детей без присмотра во время занятия с пластилином, чтобы ваше чадо не попробовал готовое изделие на вкус.</w:t>
      </w:r>
      <w:r w:rsidR="00931F43">
        <w:rPr>
          <w:rFonts w:ascii="Times New Roman" w:hAnsi="Times New Roman" w:cs="Times New Roman"/>
          <w:sz w:val="28"/>
          <w:szCs w:val="28"/>
        </w:rPr>
        <w:t xml:space="preserve"> Для того чтобы вы не натыкались на творческий продукт вашего малыша и не хватались за голову, обнаружив испорченный диван, необходимо сразу приучать ребенка к тому что работать с пластилином можно в строго отведённом месте, и убирать после игры с ним. Объясните почему это так важно.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34E">
        <w:rPr>
          <w:rFonts w:ascii="Times New Roman" w:hAnsi="Times New Roman" w:cs="Times New Roman"/>
          <w:sz w:val="28"/>
          <w:szCs w:val="28"/>
        </w:rPr>
        <w:t>Не ругайте ребенка за разбросанный пластилин, не аккуратное размазывание пластилином. Что</w:t>
      </w:r>
      <w:bookmarkStart w:id="0" w:name="_GoBack"/>
      <w:bookmarkEnd w:id="0"/>
      <w:r w:rsidR="0038634E">
        <w:rPr>
          <w:rFonts w:ascii="Times New Roman" w:hAnsi="Times New Roman" w:cs="Times New Roman"/>
          <w:sz w:val="28"/>
          <w:szCs w:val="28"/>
        </w:rPr>
        <w:t>бы не отбить у него охоту заниматься с пластилином.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можно поиграть с ребенком в </w:t>
      </w:r>
      <w:r w:rsidR="00931F43">
        <w:rPr>
          <w:rFonts w:ascii="Times New Roman" w:hAnsi="Times New Roman" w:cs="Times New Roman"/>
          <w:sz w:val="28"/>
          <w:szCs w:val="28"/>
        </w:rPr>
        <w:t xml:space="preserve">«Пластилиновые игры». </w:t>
      </w:r>
    </w:p>
    <w:sectPr w:rsidR="00D24C6F" w:rsidRPr="00F3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B3"/>
    <w:rsid w:val="0038634E"/>
    <w:rsid w:val="005366B3"/>
    <w:rsid w:val="00931F43"/>
    <w:rsid w:val="00A268A2"/>
    <w:rsid w:val="00B12FA5"/>
    <w:rsid w:val="00D24C6F"/>
    <w:rsid w:val="00F3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4B8"/>
  <w15:chartTrackingRefBased/>
  <w15:docId w15:val="{235DC8DF-D702-4C7B-A900-B4AC8386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2023-01-25T16:30:00Z</dcterms:created>
  <dcterms:modified xsi:type="dcterms:W3CDTF">2023-01-26T02:47:00Z</dcterms:modified>
</cp:coreProperties>
</file>