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F8" w:rsidRPr="00D628CF" w:rsidRDefault="006835F8" w:rsidP="006835F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835F8" w:rsidRPr="00D628CF" w:rsidRDefault="006835F8" w:rsidP="006835F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6835F8" w:rsidRPr="00D628CF" w:rsidRDefault="006835F8" w:rsidP="006835F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D628CF">
        <w:rPr>
          <w:rFonts w:ascii="Times New Roman" w:hAnsi="Times New Roman"/>
          <w:sz w:val="28"/>
          <w:szCs w:val="28"/>
        </w:rPr>
        <w:t>г</w:t>
      </w:r>
      <w:proofErr w:type="gramEnd"/>
      <w:r w:rsidRPr="00D628CF">
        <w:rPr>
          <w:rFonts w:ascii="Times New Roman" w:hAnsi="Times New Roman"/>
          <w:sz w:val="28"/>
          <w:szCs w:val="28"/>
        </w:rPr>
        <w:t>. Канск, городок 5-й, д.38</w:t>
      </w:r>
    </w:p>
    <w:p w:rsidR="006835F8" w:rsidRDefault="006835F8" w:rsidP="006835F8">
      <w:pPr>
        <w:rPr>
          <w:b/>
          <w:sz w:val="36"/>
          <w:szCs w:val="36"/>
        </w:rPr>
      </w:pPr>
    </w:p>
    <w:p w:rsidR="006835F8" w:rsidRPr="00BF0B9F" w:rsidRDefault="006835F8" w:rsidP="006835F8">
      <w:pPr>
        <w:rPr>
          <w:rFonts w:ascii="Times New Roman" w:hAnsi="Times New Roman"/>
          <w:sz w:val="52"/>
          <w:szCs w:val="52"/>
        </w:rPr>
      </w:pPr>
    </w:p>
    <w:p w:rsidR="006835F8" w:rsidRDefault="006835F8" w:rsidP="006835F8">
      <w:pPr>
        <w:rPr>
          <w:rFonts w:ascii="Times New Roman" w:hAnsi="Times New Roman"/>
          <w:b/>
          <w:sz w:val="28"/>
          <w:szCs w:val="28"/>
        </w:rPr>
      </w:pPr>
    </w:p>
    <w:p w:rsidR="006835F8" w:rsidRDefault="006835F8" w:rsidP="006835F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6835F8" w:rsidRDefault="006835F8" w:rsidP="006835F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6835F8" w:rsidRPr="00B76C6B" w:rsidRDefault="006835F8" w:rsidP="006835F8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B76C6B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Дидактическое пособие</w:t>
      </w:r>
    </w:p>
    <w:p w:rsidR="006835F8" w:rsidRPr="00B76C6B" w:rsidRDefault="006835F8" w:rsidP="006835F8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B76C6B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«Лэпбук-Банкомат»</w:t>
      </w:r>
    </w:p>
    <w:p w:rsidR="006835F8" w:rsidRPr="00B36650" w:rsidRDefault="006835F8" w:rsidP="006835F8">
      <w:pPr>
        <w:rPr>
          <w:rFonts w:ascii="Times New Roman" w:hAnsi="Times New Roman"/>
          <w:b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Default="006835F8" w:rsidP="006835F8">
      <w:pPr>
        <w:rPr>
          <w:rFonts w:ascii="Times New Roman" w:hAnsi="Times New Roman"/>
          <w:sz w:val="28"/>
          <w:szCs w:val="28"/>
        </w:rPr>
      </w:pPr>
    </w:p>
    <w:p w:rsidR="006835F8" w:rsidRPr="00B36650" w:rsidRDefault="006835F8" w:rsidP="006835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E955EE" w:rsidRDefault="00E955EE"/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формирование у детей дошкольного возраста основ </w:t>
      </w:r>
      <w:proofErr w:type="gramStart"/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финансовой</w:t>
      </w:r>
      <w:proofErr w:type="gramEnd"/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грамотности.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u w:val="single"/>
          <w:lang w:eastAsia="ru-RU"/>
        </w:rPr>
      </w:pPr>
      <w:r w:rsidRPr="00DD21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Образовательные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представление об истории появления денег. Закрепить знания детей о монетах и банкнотах других стран, литературных произведениях, в которых есть упоминание о деньгах, банках, продажах, обмене. Формировать правильное отношение к деньгам, как предмету жизненной необходимости. 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u w:val="single"/>
          <w:lang w:eastAsia="ru-RU"/>
        </w:rPr>
      </w:pPr>
      <w:r w:rsidRPr="00DD21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Развивающие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познавательную активность, способствовать развитию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коммуникативных навыков. Развивать память, мышление, усидчивость.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u w:val="single"/>
          <w:lang w:eastAsia="ru-RU"/>
        </w:rPr>
      </w:pPr>
      <w:r w:rsidRPr="00DD21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</w:t>
      </w:r>
    </w:p>
    <w:p w:rsidR="006835F8" w:rsidRPr="00DD21BF" w:rsidRDefault="006835F8" w:rsidP="006835F8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теме финансов, бережное отношение к деньгам</w:t>
      </w:r>
      <w:r w:rsidR="00DD21BF"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35F8" w:rsidRPr="00DD21BF" w:rsidRDefault="006835F8" w:rsidP="006835F8">
      <w:pPr>
        <w:rPr>
          <w:color w:val="000000" w:themeColor="text1"/>
          <w:sz w:val="28"/>
          <w:szCs w:val="28"/>
        </w:rPr>
      </w:pPr>
    </w:p>
    <w:p w:rsidR="00DD21BF" w:rsidRPr="00DD21BF" w:rsidRDefault="00546D7B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DD21BF" w:rsidRPr="00DD21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оздания дидактического пособия: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Изготовление основы лэпбука – банкомата. Банкомат изготовлен из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коробок</w:t>
      </w: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обклеен самоклеящейся пленкой.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Подборка в интернете картинок для банкомата.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Подборка материалов для лэпбука: картинок, сказок, загадок, стихов,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аскрасок, лабиринтов и т.д.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Ламинирование картинок.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Изготовление кармашков для лэпбука.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пособие рассчитано на старший дошкольный возраст.</w:t>
      </w:r>
    </w:p>
    <w:p w:rsidR="00DD21BF" w:rsidRPr="00DD21BF" w:rsidRDefault="00DD21BF" w:rsidP="00DD21BF">
      <w:pPr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DD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пособие можно использовать для организации самостоятельной, индивидуальной и совместной деятельности педагога и ребенка.</w:t>
      </w:r>
    </w:p>
    <w:p w:rsidR="006835F8" w:rsidRDefault="006835F8" w:rsidP="006835F8"/>
    <w:p w:rsidR="00DD21BF" w:rsidRDefault="00546D7B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Дидактическое пособие</w:t>
      </w:r>
      <w:r w:rsidR="00DD21BF" w:rsidRPr="00B76C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DD21BF" w:rsidRPr="00B76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 выполнен в виде банкомата. Это позволяет познакомить детей с тем, как вставить пластиковую карту в окошко, набрать пин-код, взять деньги.</w:t>
      </w:r>
      <w:r w:rsidR="00116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нем содержаться дидактические игры:</w:t>
      </w:r>
    </w:p>
    <w:p w:rsidR="001166F8" w:rsidRDefault="001166F8" w:rsidP="001166F8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Пазлы рублик»</w:t>
      </w:r>
    </w:p>
    <w:p w:rsidR="001166F8" w:rsidRDefault="001166F8" w:rsidP="001166F8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162560</wp:posOffset>
            </wp:positionV>
            <wp:extent cx="2924175" cy="2495550"/>
            <wp:effectExtent l="19050" t="0" r="9525" b="0"/>
            <wp:wrapSquare wrapText="bothSides"/>
            <wp:docPr id="1" name="Рисунок 1" descr="D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8" w:rsidRDefault="001166F8" w:rsidP="001166F8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Pr="001166F8" w:rsidRDefault="001166F8" w:rsidP="001166F8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6D7B" w:rsidRPr="00546D7B" w:rsidRDefault="00546D7B" w:rsidP="00546D7B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4C4F2A" w:rsidRPr="004C4F2A" w:rsidRDefault="004C4F2A" w:rsidP="004C4F2A">
      <w:pPr>
        <w:pStyle w:val="a4"/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Pr="001166F8" w:rsidRDefault="001166F8" w:rsidP="00116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66F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 xml:space="preserve">«Найди половину» </w:t>
      </w:r>
      <w:r w:rsidRPr="00116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представлены в виде разрезных картинок купюр,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16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монет и банковских карт. </w:t>
      </w:r>
    </w:p>
    <w:p w:rsidR="001166F8" w:rsidRPr="001166F8" w:rsidRDefault="004C4F2A" w:rsidP="001166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156845</wp:posOffset>
            </wp:positionV>
            <wp:extent cx="2286000" cy="2819400"/>
            <wp:effectExtent l="285750" t="0" r="266700" b="0"/>
            <wp:wrapSquare wrapText="bothSides"/>
            <wp:docPr id="2" name="Рисунок 2" descr="D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166F8" w:rsidRDefault="001166F8" w:rsidP="00546D7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D21BF" w:rsidRDefault="00DD21BF" w:rsidP="006835F8"/>
    <w:p w:rsidR="00DD21BF" w:rsidRPr="004C4F2A" w:rsidRDefault="004C4F2A" w:rsidP="004C4F2A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4C4F2A">
        <w:rPr>
          <w:rFonts w:ascii="Times New Roman" w:hAnsi="Times New Roman" w:cs="Times New Roman"/>
          <w:sz w:val="28"/>
          <w:szCs w:val="28"/>
          <w:u w:val="single"/>
        </w:rPr>
        <w:t>«С</w:t>
      </w:r>
      <w:r w:rsidR="001166F8" w:rsidRPr="004C4F2A">
        <w:rPr>
          <w:rFonts w:ascii="Times New Roman" w:hAnsi="Times New Roman" w:cs="Times New Roman"/>
          <w:sz w:val="28"/>
          <w:szCs w:val="28"/>
          <w:u w:val="single"/>
        </w:rPr>
        <w:t>обери деньги»</w:t>
      </w:r>
    </w:p>
    <w:p w:rsidR="006835F8" w:rsidRPr="006835F8" w:rsidRDefault="006835F8" w:rsidP="006835F8"/>
    <w:p w:rsidR="006835F8" w:rsidRPr="006835F8" w:rsidRDefault="006835F8" w:rsidP="006835F8"/>
    <w:p w:rsidR="006835F8" w:rsidRDefault="004C4F2A" w:rsidP="006835F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46355</wp:posOffset>
            </wp:positionV>
            <wp:extent cx="3000375" cy="2266950"/>
            <wp:effectExtent l="19050" t="0" r="9525" b="0"/>
            <wp:wrapSquare wrapText="bothSides"/>
            <wp:docPr id="12" name="Рисунок 2" descr="C:\Users\admin\Desktop\МОИ ДЛЯ КОНФЕРЕНЦИИ\IMG_20221021_13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ЛЯ КОНФЕРЕНЦИИ\IMG_20221021_13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6F8" w:rsidRDefault="001166F8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Pr="004C4F2A" w:rsidRDefault="004C4F2A" w:rsidP="004C4F2A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4C4F2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«Домино»</w:t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67945</wp:posOffset>
            </wp:positionV>
            <wp:extent cx="3000375" cy="2190750"/>
            <wp:effectExtent l="19050" t="0" r="9525" b="0"/>
            <wp:wrapSquare wrapText="bothSides"/>
            <wp:docPr id="11" name="Рисунок 1" descr="C:\Users\admin\Desktop\МОИ ДЛЯ КОНФЕРЕНЦИИ\IMG_20221021_13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ЛЯ КОНФЕРЕНЦИИ\IMG_20221021_134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Pr="004C4F2A" w:rsidRDefault="004C4F2A" w:rsidP="004C4F2A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4C4F2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« Магазин»</w:t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67310</wp:posOffset>
            </wp:positionV>
            <wp:extent cx="3009900" cy="2105025"/>
            <wp:effectExtent l="19050" t="0" r="0" b="0"/>
            <wp:wrapSquare wrapText="bothSides"/>
            <wp:docPr id="10" name="Рисунок 2" descr="C:\Users\admin\Desktop\МОИ ДЛЯ КОНФЕРЕНЦИИ\IMG_20221020_13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ЛЯ КОНФЕРЕНЦИИ\IMG_20221020_133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пособие содержит в себе « Что можно купить за деньги, что нельзя»;</w:t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на финансовую тему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Раскраски; Экономические сказки; </w:t>
      </w:r>
    </w:p>
    <w:p w:rsidR="004C4F2A" w:rsidRDefault="00F42BCF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Экономические загадки и др.</w:t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F42BCF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106680</wp:posOffset>
            </wp:positionV>
            <wp:extent cx="3371850" cy="2228850"/>
            <wp:effectExtent l="19050" t="0" r="0" b="0"/>
            <wp:wrapSquare wrapText="bothSides"/>
            <wp:docPr id="9" name="Рисунок 3" descr="D:\Users\User\Desktop\IMG_20221021_13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IMG_20221021_133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4F2A" w:rsidRDefault="004C4F2A" w:rsidP="00546D7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46D7B" w:rsidRPr="00B76C6B" w:rsidRDefault="00DD21BF" w:rsidP="00546D7B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835F8" w:rsidRPr="00B76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 поможет сформировать основы финансовой грамотности у детей старшего дошкольного возраста. Стимулировать познавательную активность, коммуникативные навыки. Развить память, мышление и усидчивость. Сформировать правильное отношение к деньгам, как предмету жизненной необходимости.</w:t>
      </w:r>
      <w:r w:rsidR="00546D7B" w:rsidRPr="00546D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46D7B" w:rsidRPr="00B76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лэпбука можно пополнять и усложнять.</w:t>
      </w:r>
    </w:p>
    <w:p w:rsidR="006835F8" w:rsidRPr="00B76C6B" w:rsidRDefault="006835F8" w:rsidP="006835F8">
      <w:pPr>
        <w:shd w:val="clear" w:color="auto" w:fill="FFFFFF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835F8" w:rsidRPr="006835F8" w:rsidRDefault="006835F8" w:rsidP="006835F8">
      <w:pPr>
        <w:tabs>
          <w:tab w:val="left" w:pos="3615"/>
        </w:tabs>
      </w:pPr>
      <w:r>
        <w:tab/>
      </w:r>
    </w:p>
    <w:sectPr w:rsidR="006835F8" w:rsidRPr="006835F8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947"/>
    <w:multiLevelType w:val="multilevel"/>
    <w:tmpl w:val="D10A0D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4695"/>
    <w:multiLevelType w:val="hybridMultilevel"/>
    <w:tmpl w:val="EDC8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44BA0"/>
    <w:multiLevelType w:val="multilevel"/>
    <w:tmpl w:val="5578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F8"/>
    <w:rsid w:val="001166F8"/>
    <w:rsid w:val="0029603F"/>
    <w:rsid w:val="002C6DC7"/>
    <w:rsid w:val="004C4F2A"/>
    <w:rsid w:val="00546D7B"/>
    <w:rsid w:val="005A242E"/>
    <w:rsid w:val="00641096"/>
    <w:rsid w:val="006835F8"/>
    <w:rsid w:val="00C00CC6"/>
    <w:rsid w:val="00DD21BF"/>
    <w:rsid w:val="00E955EE"/>
    <w:rsid w:val="00F4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5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2023-03-11T08:39:00Z</dcterms:created>
  <dcterms:modified xsi:type="dcterms:W3CDTF">2023-03-11T09:32:00Z</dcterms:modified>
</cp:coreProperties>
</file>